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688" w14:textId="59B489B0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AC4B3E">
        <w:rPr>
          <w:b/>
        </w:rPr>
        <w:t>13</w:t>
      </w:r>
      <w:r w:rsidR="00A445C9">
        <w:rPr>
          <w:b/>
        </w:rPr>
        <w:t>-</w:t>
      </w:r>
      <w:r w:rsidR="001C5569">
        <w:rPr>
          <w:b/>
        </w:rPr>
        <w:t>0</w:t>
      </w:r>
      <w:r w:rsidR="00CD3BF8">
        <w:rPr>
          <w:b/>
        </w:rPr>
        <w:t>6</w:t>
      </w:r>
      <w:r w:rsidR="00F05284">
        <w:rPr>
          <w:b/>
        </w:rPr>
        <w:t>-202</w:t>
      </w:r>
      <w:r w:rsidR="001C5569">
        <w:rPr>
          <w:b/>
        </w:rPr>
        <w:t>3</w:t>
      </w:r>
    </w:p>
    <w:p w14:paraId="332470E2" w14:textId="77777777" w:rsidR="002B286B" w:rsidRDefault="002B286B" w:rsidP="00190387">
      <w:pPr>
        <w:rPr>
          <w:b/>
        </w:rPr>
      </w:pPr>
    </w:p>
    <w:p w14:paraId="180B6326" w14:textId="04368F3C" w:rsidR="00C01ECC" w:rsidRDefault="00C01ECC" w:rsidP="00C01ECC">
      <w:r>
        <w:t xml:space="preserve">Gli studenti della tabella qui sotto sono </w:t>
      </w:r>
      <w:r w:rsidR="00C66D62">
        <w:t xml:space="preserve">tutti </w:t>
      </w:r>
      <w:r>
        <w:t>convocati, per la prova orale, il giorn</w:t>
      </w:r>
      <w:r w:rsidR="00A445C9">
        <w:t xml:space="preserve">o </w:t>
      </w:r>
      <w:r w:rsidR="00CD3BF8">
        <w:t>mercol</w:t>
      </w:r>
      <w:r w:rsidR="002B7E00">
        <w:t>ed</w:t>
      </w:r>
      <w:r w:rsidR="00A445C9">
        <w:t xml:space="preserve">ì </w:t>
      </w:r>
      <w:r w:rsidR="00CD3BF8">
        <w:t>5</w:t>
      </w:r>
      <w:r w:rsidR="00A445C9">
        <w:t>/</w:t>
      </w:r>
      <w:r w:rsidR="001C5569">
        <w:t>0</w:t>
      </w:r>
      <w:r w:rsidR="00CD3BF8">
        <w:t>7</w:t>
      </w:r>
      <w:r w:rsidR="00A445C9">
        <w:t>/202</w:t>
      </w:r>
      <w:r w:rsidR="001C5569">
        <w:t>3</w:t>
      </w:r>
      <w:r w:rsidR="00A445C9">
        <w:t>, alle ore 1</w:t>
      </w:r>
      <w:r w:rsidR="00CD3BF8">
        <w:t>3</w:t>
      </w:r>
      <w:r w:rsidR="00A445C9">
        <w:t>:</w:t>
      </w:r>
      <w:r w:rsidR="00CD3BF8">
        <w:t>0</w:t>
      </w:r>
      <w:r>
        <w:t xml:space="preserve">0, in aula </w:t>
      </w:r>
      <w:r w:rsidR="00CD3BF8">
        <w:t xml:space="preserve">ex Biblioteca </w:t>
      </w:r>
      <w:r>
        <w:t>dell’ex Di</w:t>
      </w:r>
      <w:r w:rsidR="002B286B">
        <w:t>partimento di Scienze Matematiche</w:t>
      </w:r>
      <w:r>
        <w:t xml:space="preserve"> (dove è anche il mio ufficio, quota 155)</w:t>
      </w:r>
      <w:r w:rsidR="00CD3BF8">
        <w:t xml:space="preserve">, ad eccezione di </w:t>
      </w:r>
      <w:proofErr w:type="spellStart"/>
      <w:r w:rsidR="00CD3BF8">
        <w:t>Di</w:t>
      </w:r>
      <w:proofErr w:type="spellEnd"/>
      <w:r w:rsidR="00CD3BF8">
        <w:t xml:space="preserve"> Girolami che, se come scritto sul foglio del compito ha un altro esame il 5, mi deve mandare una mail per accordarci sull’orario della sua prova orale che sarà il 6/7/2023.</w:t>
      </w:r>
    </w:p>
    <w:p w14:paraId="07E76281" w14:textId="77777777" w:rsidR="00754C4C" w:rsidRDefault="00754C4C" w:rsidP="00754C4C"/>
    <w:p w14:paraId="52BA9D18" w14:textId="77777777" w:rsidR="002B286B" w:rsidRPr="00AB4374" w:rsidRDefault="002B286B" w:rsidP="00754C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4"/>
        <w:gridCol w:w="222"/>
        <w:gridCol w:w="753"/>
        <w:gridCol w:w="222"/>
        <w:gridCol w:w="747"/>
        <w:gridCol w:w="2451"/>
      </w:tblGrid>
      <w:tr w:rsidR="00890BD3" w14:paraId="4F8F0EED" w14:textId="77777777" w:rsidTr="00A445C9">
        <w:tc>
          <w:tcPr>
            <w:tcW w:w="0" w:type="auto"/>
          </w:tcPr>
          <w:p w14:paraId="5C297E54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3EE049D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7D711B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068F4E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87D819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77A07ED" w14:textId="6EBB6D55" w:rsidR="00890BD3" w:rsidRDefault="0010393B" w:rsidP="00017C36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proofErr w:type="spellStart"/>
            <w:r w:rsidR="00CD3BF8">
              <w:rPr>
                <w:b/>
              </w:rPr>
              <w:t>merc</w:t>
            </w:r>
            <w:proofErr w:type="spellEnd"/>
            <w:r w:rsidR="00A445C9">
              <w:rPr>
                <w:b/>
              </w:rPr>
              <w:t xml:space="preserve"> </w:t>
            </w:r>
            <w:r w:rsidR="00CD3BF8">
              <w:rPr>
                <w:b/>
              </w:rPr>
              <w:t>5</w:t>
            </w:r>
            <w:r w:rsidR="00AC4B3E">
              <w:rPr>
                <w:b/>
              </w:rPr>
              <w:t>/</w:t>
            </w:r>
            <w:r w:rsidR="00CD3BF8">
              <w:rPr>
                <w:b/>
              </w:rPr>
              <w:t>7</w:t>
            </w:r>
            <w:r w:rsidR="00AC4B3E">
              <w:rPr>
                <w:b/>
              </w:rPr>
              <w:t xml:space="preserve"> </w:t>
            </w:r>
            <w:r w:rsidR="00A445C9">
              <w:rPr>
                <w:b/>
              </w:rPr>
              <w:t>ore 1</w:t>
            </w:r>
            <w:r w:rsidR="00CD3BF8">
              <w:rPr>
                <w:b/>
              </w:rPr>
              <w:t>3</w:t>
            </w:r>
            <w:r w:rsidR="00A445C9">
              <w:rPr>
                <w:b/>
              </w:rPr>
              <w:t>:</w:t>
            </w:r>
            <w:r w:rsidR="00CD3BF8">
              <w:rPr>
                <w:b/>
              </w:rPr>
              <w:t>0</w:t>
            </w:r>
            <w:r w:rsidR="004B0D2C">
              <w:rPr>
                <w:b/>
              </w:rPr>
              <w:t>0</w:t>
            </w:r>
          </w:p>
        </w:tc>
      </w:tr>
      <w:tr w:rsidR="00890BD3" w14:paraId="0A96D11C" w14:textId="77777777" w:rsidTr="00A445C9">
        <w:tc>
          <w:tcPr>
            <w:tcW w:w="0" w:type="auto"/>
          </w:tcPr>
          <w:p w14:paraId="3E3C6F4B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F8657E1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FE61F1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4392B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D605CC3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4D355FF" w14:textId="77777777" w:rsidR="00890BD3" w:rsidRDefault="00890BD3" w:rsidP="00D75607">
            <w:pPr>
              <w:jc w:val="center"/>
              <w:rPr>
                <w:b/>
              </w:rPr>
            </w:pPr>
          </w:p>
        </w:tc>
      </w:tr>
      <w:tr w:rsidR="00017C36" w14:paraId="6962D3B5" w14:textId="77777777" w:rsidTr="00A445C9">
        <w:tc>
          <w:tcPr>
            <w:tcW w:w="0" w:type="auto"/>
          </w:tcPr>
          <w:p w14:paraId="56E0DEDC" w14:textId="7D4D301C" w:rsidR="00017C36" w:rsidRDefault="00CD3BF8" w:rsidP="00A445C9">
            <w:proofErr w:type="spellStart"/>
            <w:r>
              <w:t>Pantanetti</w:t>
            </w:r>
            <w:proofErr w:type="spellEnd"/>
          </w:p>
        </w:tc>
        <w:tc>
          <w:tcPr>
            <w:tcW w:w="0" w:type="auto"/>
          </w:tcPr>
          <w:p w14:paraId="0BD286E6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268DEB64" w14:textId="6CA84BA9" w:rsidR="00017C36" w:rsidRDefault="00CD3BF8" w:rsidP="00730C56">
            <w:pPr>
              <w:jc w:val="center"/>
            </w:pPr>
            <w:r>
              <w:t>25,5</w:t>
            </w:r>
          </w:p>
        </w:tc>
        <w:tc>
          <w:tcPr>
            <w:tcW w:w="0" w:type="auto"/>
          </w:tcPr>
          <w:p w14:paraId="2D8C19E5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72CA335D" w14:textId="77777777" w:rsidR="00017C36" w:rsidRDefault="00017C36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2217A6F" w14:textId="77777777" w:rsidR="00017C36" w:rsidRDefault="00017C36" w:rsidP="00A033F8">
            <w:pPr>
              <w:jc w:val="center"/>
            </w:pPr>
          </w:p>
        </w:tc>
      </w:tr>
      <w:tr w:rsidR="00017C36" w14:paraId="6C78730D" w14:textId="77777777" w:rsidTr="00A445C9">
        <w:tc>
          <w:tcPr>
            <w:tcW w:w="0" w:type="auto"/>
          </w:tcPr>
          <w:p w14:paraId="0F60A95D" w14:textId="426D383F" w:rsidR="00017C36" w:rsidRDefault="00CD3BF8" w:rsidP="000A7487">
            <w:r>
              <w:t>Perna</w:t>
            </w:r>
          </w:p>
        </w:tc>
        <w:tc>
          <w:tcPr>
            <w:tcW w:w="0" w:type="auto"/>
          </w:tcPr>
          <w:p w14:paraId="0A4E09C3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6ED9416C" w14:textId="638E32C8" w:rsidR="00017C36" w:rsidRDefault="00CD3BF8" w:rsidP="00730C56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1FAFC64B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3557010A" w14:textId="5832E92C" w:rsidR="00017C36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65CFB5A5" w14:textId="77777777" w:rsidR="00017C36" w:rsidRDefault="00017C36" w:rsidP="00A033F8">
            <w:pPr>
              <w:jc w:val="center"/>
            </w:pPr>
          </w:p>
        </w:tc>
      </w:tr>
      <w:tr w:rsidR="00715D7F" w14:paraId="71B95346" w14:textId="77777777" w:rsidTr="00A445C9">
        <w:tc>
          <w:tcPr>
            <w:tcW w:w="0" w:type="auto"/>
          </w:tcPr>
          <w:p w14:paraId="7EFB3E41" w14:textId="6204C3B6" w:rsidR="00715D7F" w:rsidRDefault="00CD3BF8" w:rsidP="000A7487">
            <w:r>
              <w:t>Vallesi</w:t>
            </w:r>
          </w:p>
        </w:tc>
        <w:tc>
          <w:tcPr>
            <w:tcW w:w="0" w:type="auto"/>
          </w:tcPr>
          <w:p w14:paraId="07905042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4663A534" w14:textId="00625016" w:rsidR="00715D7F" w:rsidRDefault="00CD3BF8" w:rsidP="00730C56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7C5A2B0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73FF423B" w14:textId="19306D6E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29CBADC" w14:textId="77777777" w:rsidR="00715D7F" w:rsidRDefault="00715D7F" w:rsidP="00A033F8">
            <w:pPr>
              <w:jc w:val="center"/>
            </w:pPr>
          </w:p>
        </w:tc>
      </w:tr>
      <w:tr w:rsidR="00715D7F" w14:paraId="3816DAC2" w14:textId="77777777" w:rsidTr="00A445C9">
        <w:tc>
          <w:tcPr>
            <w:tcW w:w="0" w:type="auto"/>
          </w:tcPr>
          <w:p w14:paraId="4C00496B" w14:textId="26451FF0" w:rsidR="00715D7F" w:rsidRDefault="00CD3BF8" w:rsidP="000A7487">
            <w:r>
              <w:t>Balla</w:t>
            </w:r>
          </w:p>
        </w:tc>
        <w:tc>
          <w:tcPr>
            <w:tcW w:w="0" w:type="auto"/>
          </w:tcPr>
          <w:p w14:paraId="420D61CA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66D6D02" w14:textId="343E9CCD" w:rsidR="00715D7F" w:rsidRDefault="00CD3BF8" w:rsidP="00730C5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EFBAB68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7EBB224" w14:textId="35580487" w:rsidR="00715D7F" w:rsidRDefault="00CD3BF8" w:rsidP="00D75607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81DBE35" w14:textId="77777777" w:rsidR="00715D7F" w:rsidRDefault="00715D7F" w:rsidP="00A033F8">
            <w:pPr>
              <w:jc w:val="center"/>
            </w:pPr>
          </w:p>
        </w:tc>
      </w:tr>
      <w:tr w:rsidR="00715D7F" w14:paraId="0C81BF7C" w14:textId="77777777" w:rsidTr="00A445C9">
        <w:tc>
          <w:tcPr>
            <w:tcW w:w="0" w:type="auto"/>
          </w:tcPr>
          <w:p w14:paraId="353BDF75" w14:textId="05E5A9C1" w:rsidR="00715D7F" w:rsidRDefault="00946DAE" w:rsidP="000A7487">
            <w:r>
              <w:t>Di Girolami</w:t>
            </w:r>
          </w:p>
        </w:tc>
        <w:tc>
          <w:tcPr>
            <w:tcW w:w="0" w:type="auto"/>
          </w:tcPr>
          <w:p w14:paraId="54F85083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5359698" w14:textId="5885DFB1" w:rsidR="00715D7F" w:rsidRDefault="00946DAE" w:rsidP="00730C5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3DF195E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20DCDDF4" w14:textId="04EDDC95" w:rsidR="00715D7F" w:rsidRDefault="00946DAE" w:rsidP="00D75607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43B92F6" w14:textId="7C2D3F58" w:rsidR="00715D7F" w:rsidRDefault="00946DAE" w:rsidP="00946DAE">
            <w:r>
              <w:t xml:space="preserve">      leggere sopra</w:t>
            </w:r>
          </w:p>
        </w:tc>
      </w:tr>
      <w:tr w:rsidR="00715D7F" w14:paraId="5786CA31" w14:textId="77777777" w:rsidTr="00A445C9">
        <w:tc>
          <w:tcPr>
            <w:tcW w:w="0" w:type="auto"/>
          </w:tcPr>
          <w:p w14:paraId="444BD886" w14:textId="08E58DB0" w:rsidR="00715D7F" w:rsidRDefault="00946DAE" w:rsidP="000A7487">
            <w:r>
              <w:t>Di Pasquale</w:t>
            </w:r>
          </w:p>
        </w:tc>
        <w:tc>
          <w:tcPr>
            <w:tcW w:w="0" w:type="auto"/>
          </w:tcPr>
          <w:p w14:paraId="2CBE64DF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F3090D6" w14:textId="50211D2C" w:rsidR="00715D7F" w:rsidRDefault="00946DAE" w:rsidP="00730C5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53122B5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690D3FBC" w14:textId="34821E99" w:rsidR="00715D7F" w:rsidRDefault="00946DAE" w:rsidP="00D75607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C53022A" w14:textId="77777777" w:rsidR="00715D7F" w:rsidRDefault="00715D7F" w:rsidP="00A033F8">
            <w:pPr>
              <w:jc w:val="center"/>
            </w:pPr>
          </w:p>
        </w:tc>
      </w:tr>
      <w:tr w:rsidR="00715D7F" w14:paraId="21A6EAD2" w14:textId="77777777" w:rsidTr="00A445C9">
        <w:tc>
          <w:tcPr>
            <w:tcW w:w="0" w:type="auto"/>
          </w:tcPr>
          <w:p w14:paraId="07F60599" w14:textId="188B5CBF" w:rsidR="00715D7F" w:rsidRDefault="00946DAE" w:rsidP="000A7487">
            <w:r>
              <w:t>Giampieri</w:t>
            </w:r>
          </w:p>
        </w:tc>
        <w:tc>
          <w:tcPr>
            <w:tcW w:w="0" w:type="auto"/>
          </w:tcPr>
          <w:p w14:paraId="04417954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ED84E93" w14:textId="61F1E84D" w:rsidR="00715D7F" w:rsidRDefault="00946DAE" w:rsidP="00730C5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B4B4D0C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02D79191" w14:textId="378E3163" w:rsidR="00715D7F" w:rsidRDefault="00946DAE" w:rsidP="00D75607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2F810BD" w14:textId="77777777" w:rsidR="00715D7F" w:rsidRDefault="00715D7F" w:rsidP="00A033F8">
            <w:pPr>
              <w:jc w:val="center"/>
            </w:pPr>
          </w:p>
        </w:tc>
      </w:tr>
    </w:tbl>
    <w:p w14:paraId="63E29A14" w14:textId="77777777" w:rsidR="00E2127E" w:rsidRDefault="00E2127E" w:rsidP="00D82250"/>
    <w:p w14:paraId="3AC925D3" w14:textId="7E0AED17" w:rsidR="00622A93" w:rsidRDefault="00946DAE" w:rsidP="00297DFB">
      <w:r>
        <w:t>Nessuno studente iscritto al corso di Ing. Edile ha superato la prova scritta.</w:t>
      </w:r>
    </w:p>
    <w:p w14:paraId="72CB1476" w14:textId="343FE7F6" w:rsidR="00495BCC" w:rsidRDefault="00495BCC" w:rsidP="00017C36"/>
    <w:p w14:paraId="60D3EBD8" w14:textId="77777777" w:rsidR="00495BCC" w:rsidRDefault="00495BCC" w:rsidP="00D82250"/>
    <w:p w14:paraId="6532CE8A" w14:textId="12B2A55B" w:rsidR="001C5569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</w:p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A7487"/>
    <w:rsid w:val="000E0EFF"/>
    <w:rsid w:val="0010393B"/>
    <w:rsid w:val="00146DC3"/>
    <w:rsid w:val="001504F7"/>
    <w:rsid w:val="00152C81"/>
    <w:rsid w:val="0016080B"/>
    <w:rsid w:val="00190387"/>
    <w:rsid w:val="001C5569"/>
    <w:rsid w:val="00227CC0"/>
    <w:rsid w:val="002361E9"/>
    <w:rsid w:val="0027372C"/>
    <w:rsid w:val="00273B7E"/>
    <w:rsid w:val="00297DFB"/>
    <w:rsid w:val="002B286B"/>
    <w:rsid w:val="002B7E00"/>
    <w:rsid w:val="002E750E"/>
    <w:rsid w:val="002F524B"/>
    <w:rsid w:val="002F7516"/>
    <w:rsid w:val="003378EF"/>
    <w:rsid w:val="00344D3B"/>
    <w:rsid w:val="00351AA5"/>
    <w:rsid w:val="00410D74"/>
    <w:rsid w:val="004417AA"/>
    <w:rsid w:val="00493419"/>
    <w:rsid w:val="00495BCC"/>
    <w:rsid w:val="004A42D1"/>
    <w:rsid w:val="004B05FB"/>
    <w:rsid w:val="004B0D2C"/>
    <w:rsid w:val="004D1F82"/>
    <w:rsid w:val="004E306C"/>
    <w:rsid w:val="00510A81"/>
    <w:rsid w:val="00520D54"/>
    <w:rsid w:val="00564987"/>
    <w:rsid w:val="005C6356"/>
    <w:rsid w:val="005E4BC4"/>
    <w:rsid w:val="005F5B4F"/>
    <w:rsid w:val="00622A93"/>
    <w:rsid w:val="006339D7"/>
    <w:rsid w:val="0063545A"/>
    <w:rsid w:val="006445FC"/>
    <w:rsid w:val="00646159"/>
    <w:rsid w:val="006B305C"/>
    <w:rsid w:val="006C6216"/>
    <w:rsid w:val="006E5908"/>
    <w:rsid w:val="006F6086"/>
    <w:rsid w:val="007074F3"/>
    <w:rsid w:val="00715D7F"/>
    <w:rsid w:val="00730C56"/>
    <w:rsid w:val="00754C4C"/>
    <w:rsid w:val="00757E56"/>
    <w:rsid w:val="007B0806"/>
    <w:rsid w:val="00890BD3"/>
    <w:rsid w:val="008C616A"/>
    <w:rsid w:val="00942521"/>
    <w:rsid w:val="00946DAE"/>
    <w:rsid w:val="00946DE4"/>
    <w:rsid w:val="009C042B"/>
    <w:rsid w:val="00A033F8"/>
    <w:rsid w:val="00A12D30"/>
    <w:rsid w:val="00A249F4"/>
    <w:rsid w:val="00A445C9"/>
    <w:rsid w:val="00A46266"/>
    <w:rsid w:val="00AC4B3E"/>
    <w:rsid w:val="00AC734C"/>
    <w:rsid w:val="00B17671"/>
    <w:rsid w:val="00B31641"/>
    <w:rsid w:val="00B83361"/>
    <w:rsid w:val="00BA0D7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D057D"/>
    <w:rsid w:val="00CD3BF8"/>
    <w:rsid w:val="00CE7871"/>
    <w:rsid w:val="00D01BD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3</cp:revision>
  <dcterms:created xsi:type="dcterms:W3CDTF">2023-06-14T10:15:00Z</dcterms:created>
  <dcterms:modified xsi:type="dcterms:W3CDTF">2023-06-14T10:28:00Z</dcterms:modified>
</cp:coreProperties>
</file>